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D8071" w14:textId="77777777" w:rsidR="00E80B14" w:rsidRDefault="00E80B14" w:rsidP="00E80B14">
      <w:pPr>
        <w:pStyle w:val="Normln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NÁVRH</w:t>
      </w:r>
    </w:p>
    <w:p w14:paraId="18B5697D" w14:textId="77777777" w:rsidR="00E80B14" w:rsidRDefault="00E80B14" w:rsidP="00E80B14">
      <w:pPr>
        <w:pStyle w:val="Normln"/>
        <w:jc w:val="center"/>
        <w:rPr>
          <w:b/>
          <w:sz w:val="22"/>
          <w:szCs w:val="22"/>
        </w:rPr>
      </w:pPr>
    </w:p>
    <w:p w14:paraId="029C8C66" w14:textId="77777777" w:rsidR="00E80B14" w:rsidRDefault="00E80B14" w:rsidP="00E80B14">
      <w:pPr>
        <w:pStyle w:val="Normln"/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6BE918F" wp14:editId="47E2FB9B">
            <wp:simplePos x="0" y="0"/>
            <wp:positionH relativeFrom="margin">
              <wp:align>center</wp:align>
            </wp:positionH>
            <wp:positionV relativeFrom="paragraph">
              <wp:posOffset>83820</wp:posOffset>
            </wp:positionV>
            <wp:extent cx="775335" cy="833755"/>
            <wp:effectExtent l="0" t="0" r="5715" b="4445"/>
            <wp:wrapSquare wrapText="bothSides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2"/>
          <w:szCs w:val="22"/>
        </w:rPr>
        <w:t xml:space="preserve"> </w:t>
      </w:r>
    </w:p>
    <w:p w14:paraId="4AC2CA12" w14:textId="77777777" w:rsidR="00E80B14" w:rsidRPr="004D2606" w:rsidRDefault="00E80B14" w:rsidP="00E80B14">
      <w:pPr>
        <w:pStyle w:val="Normln"/>
        <w:jc w:val="center"/>
        <w:rPr>
          <w:b/>
          <w:sz w:val="22"/>
          <w:szCs w:val="22"/>
        </w:rPr>
      </w:pPr>
    </w:p>
    <w:p w14:paraId="2DCEE40B" w14:textId="77777777" w:rsidR="00E80B14" w:rsidRDefault="00E80B14" w:rsidP="00E80B14">
      <w:pPr>
        <w:pStyle w:val="Normln"/>
        <w:rPr>
          <w:sz w:val="23"/>
          <w:szCs w:val="23"/>
        </w:rPr>
      </w:pPr>
      <w:r>
        <w:rPr>
          <w:sz w:val="23"/>
          <w:szCs w:val="23"/>
        </w:rPr>
        <w:tab/>
      </w:r>
    </w:p>
    <w:p w14:paraId="750F39C2" w14:textId="77777777" w:rsidR="00E80B14" w:rsidRDefault="00E80B14" w:rsidP="00E80B14">
      <w:pPr>
        <w:pStyle w:val="Normln"/>
        <w:jc w:val="center"/>
        <w:rPr>
          <w:sz w:val="23"/>
          <w:szCs w:val="23"/>
        </w:rPr>
      </w:pPr>
    </w:p>
    <w:p w14:paraId="6427B76B" w14:textId="77777777" w:rsidR="00E80B14" w:rsidRDefault="00E80B14" w:rsidP="00E80B14">
      <w:pPr>
        <w:pStyle w:val="Normln"/>
        <w:jc w:val="center"/>
        <w:rPr>
          <w:sz w:val="23"/>
          <w:szCs w:val="23"/>
        </w:rPr>
      </w:pPr>
    </w:p>
    <w:p w14:paraId="62B46C18" w14:textId="77777777" w:rsidR="00E80B14" w:rsidRDefault="00E80B14" w:rsidP="00E80B14">
      <w:pPr>
        <w:pStyle w:val="Normln"/>
        <w:jc w:val="center"/>
        <w:rPr>
          <w:sz w:val="23"/>
          <w:szCs w:val="23"/>
        </w:rPr>
      </w:pPr>
    </w:p>
    <w:p w14:paraId="3EA3C7F5" w14:textId="77777777" w:rsidR="00E80B14" w:rsidRPr="00B611CB" w:rsidRDefault="00E80B14" w:rsidP="00E80B14">
      <w:pPr>
        <w:pStyle w:val="Normln"/>
        <w:jc w:val="center"/>
        <w:rPr>
          <w:b/>
          <w:sz w:val="40"/>
          <w:szCs w:val="40"/>
        </w:rPr>
      </w:pPr>
      <w:r w:rsidRPr="00B611CB">
        <w:rPr>
          <w:b/>
          <w:sz w:val="40"/>
          <w:szCs w:val="40"/>
        </w:rPr>
        <w:t>Obec Zemplínska Nová Ves</w:t>
      </w:r>
    </w:p>
    <w:p w14:paraId="2C3AE9C8" w14:textId="77777777" w:rsidR="00E80B14" w:rsidRDefault="00E80B14" w:rsidP="00E80B14">
      <w:pPr>
        <w:pStyle w:val="Normln"/>
        <w:jc w:val="center"/>
        <w:rPr>
          <w:sz w:val="23"/>
          <w:szCs w:val="23"/>
        </w:rPr>
      </w:pPr>
    </w:p>
    <w:p w14:paraId="6B276715" w14:textId="77777777" w:rsidR="00E80B14" w:rsidRDefault="00E80B14" w:rsidP="00E80B14">
      <w:pPr>
        <w:pStyle w:val="Normln"/>
        <w:jc w:val="center"/>
        <w:rPr>
          <w:sz w:val="23"/>
          <w:szCs w:val="23"/>
        </w:rPr>
      </w:pPr>
    </w:p>
    <w:p w14:paraId="61AA9121" w14:textId="77777777" w:rsidR="00E80B14" w:rsidRDefault="00E80B14" w:rsidP="00E80B14">
      <w:pPr>
        <w:pStyle w:val="Normln"/>
        <w:jc w:val="center"/>
        <w:rPr>
          <w:sz w:val="23"/>
          <w:szCs w:val="23"/>
        </w:rPr>
      </w:pPr>
    </w:p>
    <w:p w14:paraId="678E8C9B" w14:textId="77777777" w:rsidR="00E80B14" w:rsidRDefault="00E80B14" w:rsidP="00E80B14">
      <w:pPr>
        <w:pStyle w:val="Normln"/>
        <w:jc w:val="center"/>
        <w:rPr>
          <w:sz w:val="23"/>
          <w:szCs w:val="23"/>
        </w:rPr>
      </w:pPr>
    </w:p>
    <w:p w14:paraId="62B50C8B" w14:textId="77777777" w:rsidR="00E80B14" w:rsidRPr="00B611CB" w:rsidRDefault="00E80B14" w:rsidP="00E80B14">
      <w:pPr>
        <w:pStyle w:val="Normln"/>
        <w:jc w:val="center"/>
        <w:rPr>
          <w:b/>
          <w:sz w:val="32"/>
          <w:szCs w:val="32"/>
        </w:rPr>
      </w:pPr>
    </w:p>
    <w:p w14:paraId="56AF2276" w14:textId="1D7D8587" w:rsidR="00E80B14" w:rsidRPr="00B611CB" w:rsidRDefault="00E80B14" w:rsidP="00E80B14">
      <w:pPr>
        <w:pStyle w:val="Normln"/>
        <w:jc w:val="center"/>
        <w:rPr>
          <w:b/>
          <w:sz w:val="32"/>
          <w:szCs w:val="32"/>
        </w:rPr>
      </w:pPr>
      <w:r w:rsidRPr="00B611CB">
        <w:rPr>
          <w:b/>
          <w:sz w:val="32"/>
          <w:szCs w:val="32"/>
        </w:rPr>
        <w:t xml:space="preserve">Všeobecné záväzné nariadenie Obce Zemplínska Nová Ves </w:t>
      </w:r>
      <w:r>
        <w:rPr>
          <w:b/>
          <w:sz w:val="32"/>
          <w:szCs w:val="32"/>
        </w:rPr>
        <w:t xml:space="preserve">          č. 3</w:t>
      </w:r>
      <w:r w:rsidRPr="00B611CB">
        <w:rPr>
          <w:b/>
          <w:sz w:val="32"/>
          <w:szCs w:val="32"/>
        </w:rPr>
        <w:t>/2022</w:t>
      </w:r>
    </w:p>
    <w:p w14:paraId="17C9ED46" w14:textId="4614B9AB" w:rsidR="00E80B14" w:rsidRPr="00B611CB" w:rsidRDefault="00E80B14" w:rsidP="00E80B14">
      <w:pPr>
        <w:pStyle w:val="Normln"/>
        <w:jc w:val="center"/>
        <w:rPr>
          <w:b/>
          <w:sz w:val="32"/>
          <w:szCs w:val="32"/>
        </w:rPr>
      </w:pPr>
      <w:r w:rsidRPr="00B611CB">
        <w:rPr>
          <w:b/>
          <w:sz w:val="32"/>
          <w:szCs w:val="32"/>
        </w:rPr>
        <w:t>o</w:t>
      </w:r>
      <w:r>
        <w:rPr>
          <w:b/>
          <w:sz w:val="32"/>
          <w:szCs w:val="32"/>
        </w:rPr>
        <w:t> verejnom poriadku</w:t>
      </w:r>
    </w:p>
    <w:p w14:paraId="38A05931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7A8A8091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2E733DBA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1613D693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121B7C41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437A7B97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4CE42F9D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6903791E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454A60FE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5177DC18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7E436D2A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7BBFEC66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0CDD06E9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165EC3E2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4C8D6129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66D5343D" w14:textId="77777777" w:rsidR="00E80B14" w:rsidRDefault="00E80B14" w:rsidP="00E80B14">
      <w:pPr>
        <w:pStyle w:val="Normln"/>
        <w:spacing w:line="360" w:lineRule="auto"/>
        <w:jc w:val="both"/>
        <w:rPr>
          <w:sz w:val="23"/>
          <w:szCs w:val="23"/>
        </w:rPr>
      </w:pPr>
    </w:p>
    <w:p w14:paraId="1C41F9E7" w14:textId="77777777" w:rsidR="00E80B14" w:rsidRDefault="00E80B14" w:rsidP="00E80B14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Návrh VZN vyvesený dňa :    </w:t>
      </w:r>
      <w:r>
        <w:rPr>
          <w:sz w:val="23"/>
          <w:szCs w:val="23"/>
        </w:rPr>
        <w:tab/>
        <w:t xml:space="preserve">    ..........................</w:t>
      </w:r>
    </w:p>
    <w:p w14:paraId="2A1CE26B" w14:textId="77777777" w:rsidR="00E80B14" w:rsidRDefault="00E80B14" w:rsidP="00E80B14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Návrh VZN zvesený dňa :           ..........................</w:t>
      </w:r>
    </w:p>
    <w:p w14:paraId="3126F1FF" w14:textId="77777777" w:rsidR="00E80B14" w:rsidRDefault="00E80B14" w:rsidP="00E80B14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VZN schválené dňa :                    ..........................</w:t>
      </w:r>
    </w:p>
    <w:p w14:paraId="3E1E9648" w14:textId="77777777" w:rsidR="00E80B14" w:rsidRDefault="00E80B14" w:rsidP="00E80B14">
      <w:pPr>
        <w:pStyle w:val="Normln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VZN nadobúda účinnosť dňa :     ..........................  </w:t>
      </w:r>
    </w:p>
    <w:p w14:paraId="36782F69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3BBF8E29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3EBD8B85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089E31E1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37EC3FEF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7D5D7A54" w14:textId="77777777" w:rsidR="00E80B14" w:rsidRDefault="00E80B14" w:rsidP="00E80B14">
      <w:pPr>
        <w:pStyle w:val="Normln"/>
        <w:jc w:val="both"/>
        <w:rPr>
          <w:sz w:val="23"/>
          <w:szCs w:val="23"/>
        </w:rPr>
      </w:pPr>
    </w:p>
    <w:p w14:paraId="737855FF" w14:textId="77777777" w:rsidR="00E80B14" w:rsidRDefault="00E80B14" w:rsidP="00AE606C">
      <w:pPr>
        <w:pStyle w:val="Normln"/>
        <w:jc w:val="both"/>
        <w:rPr>
          <w:sz w:val="22"/>
          <w:szCs w:val="22"/>
        </w:rPr>
      </w:pPr>
    </w:p>
    <w:p w14:paraId="6A87FC30" w14:textId="77777777" w:rsidR="00E80B14" w:rsidRDefault="00E80B14" w:rsidP="00AE606C">
      <w:pPr>
        <w:pStyle w:val="Normln"/>
        <w:jc w:val="both"/>
        <w:rPr>
          <w:sz w:val="22"/>
          <w:szCs w:val="22"/>
        </w:rPr>
      </w:pPr>
    </w:p>
    <w:p w14:paraId="7DE2B4A5" w14:textId="77777777" w:rsidR="00E80B14" w:rsidRDefault="00E80B14" w:rsidP="00AE606C">
      <w:pPr>
        <w:pStyle w:val="Normln"/>
        <w:jc w:val="both"/>
        <w:rPr>
          <w:sz w:val="22"/>
          <w:szCs w:val="22"/>
        </w:rPr>
      </w:pPr>
    </w:p>
    <w:p w14:paraId="7D391DC4" w14:textId="77777777" w:rsidR="00E80B14" w:rsidRDefault="00E80B14" w:rsidP="00AE606C">
      <w:pPr>
        <w:pStyle w:val="Normln"/>
        <w:jc w:val="both"/>
        <w:rPr>
          <w:sz w:val="22"/>
          <w:szCs w:val="22"/>
        </w:rPr>
      </w:pPr>
    </w:p>
    <w:p w14:paraId="689B2704" w14:textId="7480A487" w:rsidR="00EE235A" w:rsidRPr="00244539" w:rsidRDefault="0004459C" w:rsidP="00AE606C">
      <w:pPr>
        <w:pStyle w:val="Normln"/>
        <w:jc w:val="both"/>
        <w:rPr>
          <w:sz w:val="23"/>
          <w:szCs w:val="23"/>
        </w:rPr>
      </w:pPr>
      <w:r>
        <w:rPr>
          <w:sz w:val="22"/>
          <w:szCs w:val="22"/>
        </w:rPr>
        <w:lastRenderedPageBreak/>
        <w:t>Obec</w:t>
      </w:r>
      <w:r w:rsidR="00EE235A" w:rsidRPr="00244539">
        <w:rPr>
          <w:sz w:val="23"/>
          <w:szCs w:val="23"/>
        </w:rPr>
        <w:t xml:space="preserve"> </w:t>
      </w:r>
      <w:r>
        <w:rPr>
          <w:sz w:val="23"/>
          <w:szCs w:val="23"/>
        </w:rPr>
        <w:t>Zemplínska Nová Ves</w:t>
      </w:r>
      <w:r w:rsidR="001201B5" w:rsidRPr="00244539">
        <w:rPr>
          <w:sz w:val="23"/>
          <w:szCs w:val="23"/>
        </w:rPr>
        <w:t xml:space="preserve">, </w:t>
      </w:r>
      <w:r w:rsidR="00BE2F7D" w:rsidRPr="00244539">
        <w:rPr>
          <w:sz w:val="23"/>
          <w:szCs w:val="23"/>
        </w:rPr>
        <w:t xml:space="preserve">podľa </w:t>
      </w:r>
      <w:r w:rsidR="00AE606C" w:rsidRPr="00244539">
        <w:rPr>
          <w:sz w:val="23"/>
          <w:szCs w:val="23"/>
        </w:rPr>
        <w:t xml:space="preserve">§4 ods. 3 písm. </w:t>
      </w:r>
      <w:r w:rsidR="0034248D">
        <w:rPr>
          <w:sz w:val="23"/>
          <w:szCs w:val="23"/>
        </w:rPr>
        <w:t>n</w:t>
      </w:r>
      <w:r w:rsidR="00AE606C" w:rsidRPr="00244539">
        <w:rPr>
          <w:sz w:val="23"/>
          <w:szCs w:val="23"/>
        </w:rPr>
        <w:t>)</w:t>
      </w:r>
      <w:r w:rsidR="0034248D">
        <w:rPr>
          <w:sz w:val="23"/>
          <w:szCs w:val="23"/>
        </w:rPr>
        <w:t>, §</w:t>
      </w:r>
      <w:r w:rsidR="00AA6853">
        <w:rPr>
          <w:sz w:val="23"/>
          <w:szCs w:val="23"/>
        </w:rPr>
        <w:t>4</w:t>
      </w:r>
      <w:r w:rsidR="0034248D">
        <w:rPr>
          <w:sz w:val="23"/>
          <w:szCs w:val="23"/>
        </w:rPr>
        <w:t xml:space="preserve"> ods.</w:t>
      </w:r>
      <w:r w:rsidR="00AA6853">
        <w:rPr>
          <w:sz w:val="23"/>
          <w:szCs w:val="23"/>
        </w:rPr>
        <w:t xml:space="preserve"> 5 písm. a) bod 5. </w:t>
      </w:r>
      <w:r w:rsidR="00AE606C" w:rsidRPr="00244539">
        <w:rPr>
          <w:sz w:val="23"/>
          <w:szCs w:val="23"/>
        </w:rPr>
        <w:t xml:space="preserve"> a </w:t>
      </w:r>
      <w:r w:rsidR="00BE2F7D" w:rsidRPr="00244539">
        <w:rPr>
          <w:sz w:val="23"/>
          <w:szCs w:val="23"/>
        </w:rPr>
        <w:t xml:space="preserve">§ 6 </w:t>
      </w:r>
      <w:r w:rsidR="00AE606C" w:rsidRPr="00244539">
        <w:rPr>
          <w:sz w:val="23"/>
          <w:szCs w:val="23"/>
        </w:rPr>
        <w:t xml:space="preserve">ods. 1 </w:t>
      </w:r>
      <w:r w:rsidR="00EE235A" w:rsidRPr="00244539">
        <w:rPr>
          <w:sz w:val="23"/>
          <w:szCs w:val="23"/>
        </w:rPr>
        <w:t>zákona č. 369/1990 Zb. o obecnom zriadení v znení neskorších pred</w:t>
      </w:r>
      <w:r w:rsidR="00BE2F7D" w:rsidRPr="00244539">
        <w:rPr>
          <w:sz w:val="23"/>
          <w:szCs w:val="23"/>
        </w:rPr>
        <w:t>pisov</w:t>
      </w:r>
      <w:r w:rsidR="00AE606C" w:rsidRPr="00244539">
        <w:rPr>
          <w:sz w:val="23"/>
          <w:szCs w:val="23"/>
        </w:rPr>
        <w:t xml:space="preserve"> </w:t>
      </w:r>
      <w:r w:rsidR="00A85F50" w:rsidRPr="00244539">
        <w:rPr>
          <w:sz w:val="23"/>
          <w:szCs w:val="23"/>
        </w:rPr>
        <w:t xml:space="preserve">a v zmysle </w:t>
      </w:r>
      <w:proofErr w:type="spellStart"/>
      <w:r w:rsidR="00A85F50" w:rsidRPr="00244539">
        <w:rPr>
          <w:sz w:val="23"/>
          <w:szCs w:val="23"/>
        </w:rPr>
        <w:t>ust</w:t>
      </w:r>
      <w:proofErr w:type="spellEnd"/>
      <w:r w:rsidR="00A85F50" w:rsidRPr="00244539">
        <w:rPr>
          <w:sz w:val="23"/>
          <w:szCs w:val="23"/>
        </w:rPr>
        <w:t xml:space="preserve">. </w:t>
      </w:r>
      <w:r w:rsidR="00AE606C" w:rsidRPr="00244539">
        <w:rPr>
          <w:sz w:val="23"/>
          <w:szCs w:val="23"/>
        </w:rPr>
        <w:t xml:space="preserve">§ </w:t>
      </w:r>
      <w:r w:rsidR="00D37725">
        <w:rPr>
          <w:sz w:val="23"/>
          <w:szCs w:val="23"/>
        </w:rPr>
        <w:t>2</w:t>
      </w:r>
      <w:r w:rsidR="00AE606C" w:rsidRPr="00244539">
        <w:rPr>
          <w:sz w:val="23"/>
          <w:szCs w:val="23"/>
        </w:rPr>
        <w:t xml:space="preserve"> ods. </w:t>
      </w:r>
      <w:r w:rsidR="00D37725">
        <w:rPr>
          <w:sz w:val="23"/>
          <w:szCs w:val="23"/>
        </w:rPr>
        <w:t>5</w:t>
      </w:r>
      <w:r w:rsidR="00AE606C" w:rsidRPr="00244539">
        <w:rPr>
          <w:sz w:val="23"/>
          <w:szCs w:val="23"/>
        </w:rPr>
        <w:t xml:space="preserve"> zákona č. </w:t>
      </w:r>
      <w:r w:rsidR="00371DED">
        <w:rPr>
          <w:sz w:val="23"/>
          <w:szCs w:val="23"/>
        </w:rPr>
        <w:t>219/1996</w:t>
      </w:r>
      <w:r w:rsidR="00AE606C" w:rsidRPr="00244539">
        <w:rPr>
          <w:sz w:val="23"/>
          <w:szCs w:val="23"/>
        </w:rPr>
        <w:t xml:space="preserve"> Z</w:t>
      </w:r>
      <w:r w:rsidR="00A85F50" w:rsidRPr="00244539">
        <w:rPr>
          <w:sz w:val="23"/>
          <w:szCs w:val="23"/>
        </w:rPr>
        <w:t>. z</w:t>
      </w:r>
      <w:r w:rsidR="00A85F50" w:rsidRPr="00371DED">
        <w:rPr>
          <w:sz w:val="23"/>
          <w:szCs w:val="23"/>
        </w:rPr>
        <w:t xml:space="preserve">. </w:t>
      </w:r>
      <w:r w:rsidR="00AE606C" w:rsidRPr="00371DED">
        <w:rPr>
          <w:sz w:val="23"/>
          <w:szCs w:val="23"/>
        </w:rPr>
        <w:t>o</w:t>
      </w:r>
      <w:r w:rsidR="00371DED" w:rsidRPr="00371DED">
        <w:rPr>
          <w:sz w:val="23"/>
          <w:szCs w:val="23"/>
        </w:rPr>
        <w:t xml:space="preserve"> ochrane pred zneužívaním alkoholických nápojov a o zriaďovaní a prevádzke protialkoholických záchytných izieb</w:t>
      </w:r>
      <w:r w:rsidR="00371DED">
        <w:rPr>
          <w:sz w:val="23"/>
          <w:szCs w:val="23"/>
        </w:rPr>
        <w:t xml:space="preserve"> </w:t>
      </w:r>
      <w:r w:rsidR="00EE235A" w:rsidRPr="00371DED">
        <w:rPr>
          <w:sz w:val="23"/>
          <w:szCs w:val="23"/>
        </w:rPr>
        <w:t>vydáva</w:t>
      </w:r>
      <w:r w:rsidR="00EE235A" w:rsidRPr="00244539">
        <w:rPr>
          <w:sz w:val="23"/>
          <w:szCs w:val="23"/>
        </w:rPr>
        <w:t xml:space="preserve"> toto všeobecne záväzné nariadenie (ďalej len VZN).</w:t>
      </w:r>
    </w:p>
    <w:p w14:paraId="689B2705" w14:textId="77777777" w:rsidR="00EE235A" w:rsidRPr="00244539" w:rsidRDefault="00EE235A" w:rsidP="001201B5">
      <w:pPr>
        <w:pStyle w:val="Normln"/>
        <w:jc w:val="both"/>
        <w:rPr>
          <w:sz w:val="23"/>
          <w:szCs w:val="23"/>
        </w:rPr>
      </w:pPr>
    </w:p>
    <w:p w14:paraId="689B2706" w14:textId="77777777" w:rsidR="001201B5" w:rsidRDefault="001201B5" w:rsidP="001201B5">
      <w:pPr>
        <w:pStyle w:val="Normln"/>
        <w:jc w:val="both"/>
        <w:rPr>
          <w:sz w:val="22"/>
          <w:szCs w:val="22"/>
        </w:rPr>
      </w:pPr>
    </w:p>
    <w:p w14:paraId="689B2707" w14:textId="77777777" w:rsidR="001201B5" w:rsidRPr="002C0C33" w:rsidRDefault="001201B5" w:rsidP="001201B5">
      <w:pPr>
        <w:jc w:val="center"/>
        <w:rPr>
          <w:b/>
          <w:color w:val="000000"/>
        </w:rPr>
      </w:pPr>
      <w:r>
        <w:rPr>
          <w:b/>
          <w:color w:val="000000"/>
        </w:rPr>
        <w:t>VŠEOBECNE ZÁVÄZNÉ NARIADENIE</w:t>
      </w:r>
    </w:p>
    <w:p w14:paraId="689B2708" w14:textId="77777777" w:rsidR="001201B5" w:rsidRDefault="001201B5" w:rsidP="001201B5">
      <w:pPr>
        <w:pStyle w:val="Normln"/>
        <w:jc w:val="both"/>
        <w:rPr>
          <w:sz w:val="22"/>
          <w:szCs w:val="22"/>
        </w:rPr>
      </w:pPr>
    </w:p>
    <w:p w14:paraId="689B2709" w14:textId="77777777" w:rsidR="00EE235A" w:rsidRDefault="00EE235A" w:rsidP="00EE235A">
      <w:pPr>
        <w:pStyle w:val="Default"/>
      </w:pPr>
    </w:p>
    <w:p w14:paraId="689B270A" w14:textId="20F30560" w:rsidR="00742DE8" w:rsidRPr="00742DE8" w:rsidRDefault="00EE235A" w:rsidP="00742DE8">
      <w:pPr>
        <w:pStyle w:val="Bezriadkovania"/>
        <w:jc w:val="center"/>
        <w:rPr>
          <w:b/>
          <w:bCs/>
          <w:sz w:val="23"/>
          <w:szCs w:val="23"/>
        </w:rPr>
      </w:pPr>
      <w:r>
        <w:t xml:space="preserve"> </w:t>
      </w:r>
      <w:r w:rsidR="0004459C">
        <w:rPr>
          <w:b/>
          <w:bCs/>
          <w:sz w:val="23"/>
          <w:szCs w:val="23"/>
        </w:rPr>
        <w:t>Obce Zemplínska Nová Ves</w:t>
      </w:r>
      <w:r>
        <w:rPr>
          <w:b/>
          <w:bCs/>
          <w:sz w:val="23"/>
          <w:szCs w:val="23"/>
        </w:rPr>
        <w:t xml:space="preserve"> č. </w:t>
      </w:r>
      <w:r w:rsidR="0004459C">
        <w:rPr>
          <w:b/>
          <w:bCs/>
          <w:sz w:val="23"/>
          <w:szCs w:val="23"/>
        </w:rPr>
        <w:t>3/2022</w:t>
      </w:r>
      <w:r>
        <w:rPr>
          <w:b/>
          <w:bCs/>
          <w:sz w:val="23"/>
          <w:szCs w:val="23"/>
        </w:rPr>
        <w:t xml:space="preserve"> </w:t>
      </w:r>
    </w:p>
    <w:p w14:paraId="689B270B" w14:textId="271D46CC" w:rsidR="006F439C" w:rsidRPr="001201B5" w:rsidRDefault="00742DE8" w:rsidP="00742DE8">
      <w:pPr>
        <w:pStyle w:val="Bezriadkovania"/>
        <w:jc w:val="center"/>
        <w:rPr>
          <w:b/>
        </w:rPr>
      </w:pPr>
      <w:r w:rsidRPr="00742DE8">
        <w:rPr>
          <w:b/>
          <w:bCs/>
          <w:sz w:val="23"/>
          <w:szCs w:val="23"/>
        </w:rPr>
        <w:t xml:space="preserve"> o</w:t>
      </w:r>
      <w:r w:rsidR="00954A19">
        <w:rPr>
          <w:b/>
          <w:bCs/>
          <w:sz w:val="23"/>
          <w:szCs w:val="23"/>
        </w:rPr>
        <w:t xml:space="preserve"> verejnom poriadku </w:t>
      </w:r>
    </w:p>
    <w:p w14:paraId="689B270C" w14:textId="77777777" w:rsidR="006F439C" w:rsidRDefault="006F439C" w:rsidP="006F439C">
      <w:pPr>
        <w:pStyle w:val="Nadpis2"/>
        <w:rPr>
          <w:sz w:val="26"/>
          <w:szCs w:val="26"/>
        </w:rPr>
      </w:pPr>
    </w:p>
    <w:p w14:paraId="689B270D" w14:textId="77777777" w:rsidR="006F439C" w:rsidRPr="00AA01E4" w:rsidRDefault="006F439C" w:rsidP="006F439C">
      <w:pPr>
        <w:pStyle w:val="Nadpis2"/>
        <w:spacing w:before="0" w:after="0"/>
        <w:rPr>
          <w:sz w:val="22"/>
          <w:szCs w:val="22"/>
        </w:rPr>
      </w:pPr>
      <w:r w:rsidRPr="00AA01E4">
        <w:rPr>
          <w:sz w:val="22"/>
          <w:szCs w:val="22"/>
        </w:rPr>
        <w:t>Článok 1</w:t>
      </w:r>
    </w:p>
    <w:p w14:paraId="689B270E" w14:textId="77777777" w:rsidR="006F439C" w:rsidRPr="00AA01E4" w:rsidRDefault="006F439C" w:rsidP="006F439C">
      <w:pPr>
        <w:pStyle w:val="Nadpis2"/>
        <w:spacing w:before="0" w:after="0"/>
        <w:rPr>
          <w:sz w:val="22"/>
          <w:szCs w:val="22"/>
        </w:rPr>
      </w:pPr>
      <w:r w:rsidRPr="00AA01E4">
        <w:rPr>
          <w:sz w:val="22"/>
          <w:szCs w:val="22"/>
        </w:rPr>
        <w:t>Úvodné ustanovenia</w:t>
      </w:r>
    </w:p>
    <w:p w14:paraId="689B270F" w14:textId="77777777" w:rsidR="006F439C" w:rsidRPr="00AA01E4" w:rsidRDefault="006F439C" w:rsidP="006F439C">
      <w:pPr>
        <w:pStyle w:val="Normln"/>
        <w:rPr>
          <w:sz w:val="22"/>
          <w:szCs w:val="22"/>
        </w:rPr>
      </w:pPr>
    </w:p>
    <w:p w14:paraId="5B19AB2B" w14:textId="06C258B8" w:rsidR="004A772E" w:rsidRDefault="00884807" w:rsidP="004A772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(</w:t>
      </w:r>
      <w:r w:rsidRPr="00884807">
        <w:rPr>
          <w:sz w:val="23"/>
          <w:szCs w:val="23"/>
        </w:rPr>
        <w:t>1)</w:t>
      </w:r>
      <w:r w:rsidR="00845B45">
        <w:rPr>
          <w:sz w:val="23"/>
          <w:szCs w:val="23"/>
        </w:rPr>
        <w:t xml:space="preserve"> </w:t>
      </w:r>
      <w:r w:rsidRPr="00884807">
        <w:rPr>
          <w:sz w:val="23"/>
          <w:szCs w:val="23"/>
        </w:rPr>
        <w:t xml:space="preserve"> Predmetom tohto všeobecne záväzného nariadenia (ďalej len „VZN“) je </w:t>
      </w:r>
      <w:r w:rsidR="004A772E" w:rsidRPr="004A772E">
        <w:rPr>
          <w:sz w:val="23"/>
          <w:szCs w:val="23"/>
        </w:rPr>
        <w:t xml:space="preserve">určenie </w:t>
      </w:r>
      <w:r w:rsidR="00B64525" w:rsidRPr="00B64525">
        <w:rPr>
          <w:sz w:val="23"/>
          <w:szCs w:val="23"/>
        </w:rPr>
        <w:t xml:space="preserve">činnosti, ktorých vykonávanie je zakázané alebo obmedzené </w:t>
      </w:r>
      <w:r w:rsidR="00AF2108">
        <w:rPr>
          <w:sz w:val="23"/>
          <w:szCs w:val="23"/>
        </w:rPr>
        <w:t>v obci.</w:t>
      </w:r>
    </w:p>
    <w:p w14:paraId="7F4BC5C7" w14:textId="77777777" w:rsidR="00FA239E" w:rsidRPr="004A772E" w:rsidRDefault="00FA239E" w:rsidP="004A772E">
      <w:pPr>
        <w:pStyle w:val="Default"/>
        <w:spacing w:after="27"/>
        <w:rPr>
          <w:sz w:val="23"/>
          <w:szCs w:val="23"/>
        </w:rPr>
      </w:pPr>
    </w:p>
    <w:p w14:paraId="13A58446" w14:textId="2DA36243" w:rsidR="004A772E" w:rsidRPr="004A772E" w:rsidRDefault="000257F7" w:rsidP="004A772E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(2) </w:t>
      </w:r>
      <w:r w:rsidR="004A772E" w:rsidRPr="004A772E">
        <w:rPr>
          <w:sz w:val="23"/>
          <w:szCs w:val="23"/>
        </w:rPr>
        <w:t>Dodržiavanie verejného poriadku je základným predpokladom ochrany a zveľaďovania</w:t>
      </w:r>
    </w:p>
    <w:p w14:paraId="689B2711" w14:textId="4FD03B88" w:rsidR="00884807" w:rsidRPr="0049033E" w:rsidRDefault="004A772E" w:rsidP="004A772E">
      <w:pPr>
        <w:pStyle w:val="Default"/>
        <w:spacing w:after="27"/>
        <w:rPr>
          <w:sz w:val="23"/>
          <w:szCs w:val="23"/>
        </w:rPr>
      </w:pPr>
      <w:r w:rsidRPr="004A772E">
        <w:rPr>
          <w:sz w:val="23"/>
          <w:szCs w:val="23"/>
        </w:rPr>
        <w:t>životného prostredia a kvality susedského a občianskeho spolunažívania.</w:t>
      </w:r>
    </w:p>
    <w:p w14:paraId="69A52A7A" w14:textId="77777777" w:rsidR="000257F7" w:rsidRDefault="000257F7" w:rsidP="008B797D">
      <w:pPr>
        <w:pStyle w:val="Nadpis2"/>
        <w:spacing w:before="0" w:after="0"/>
      </w:pPr>
    </w:p>
    <w:p w14:paraId="689B2712" w14:textId="6FFD7602" w:rsidR="008B797D" w:rsidRPr="00AA01E4" w:rsidRDefault="008B797D" w:rsidP="008B797D">
      <w:pPr>
        <w:pStyle w:val="Nadpis2"/>
        <w:spacing w:before="0" w:after="0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>Článok 2</w:t>
      </w:r>
    </w:p>
    <w:p w14:paraId="689B2713" w14:textId="096A05A9" w:rsidR="0032273A" w:rsidRDefault="000257F7" w:rsidP="00FF4D42">
      <w:pPr>
        <w:pStyle w:val="Default"/>
        <w:spacing w:after="27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Základné pojmy </w:t>
      </w:r>
      <w:r w:rsidR="005E65ED">
        <w:rPr>
          <w:b/>
          <w:bCs/>
          <w:color w:val="auto"/>
          <w:sz w:val="22"/>
          <w:szCs w:val="22"/>
        </w:rPr>
        <w:t xml:space="preserve"> </w:t>
      </w:r>
    </w:p>
    <w:p w14:paraId="689B2714" w14:textId="77777777" w:rsidR="005E65ED" w:rsidRDefault="005E65ED" w:rsidP="0032273A">
      <w:pPr>
        <w:pStyle w:val="Default"/>
        <w:spacing w:after="27"/>
        <w:rPr>
          <w:sz w:val="23"/>
          <w:szCs w:val="23"/>
        </w:rPr>
      </w:pPr>
    </w:p>
    <w:p w14:paraId="52B688A0" w14:textId="074FB2DE" w:rsidR="00CA0BB8" w:rsidRDefault="005E65ED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 xml:space="preserve">(1) </w:t>
      </w:r>
      <w:r w:rsidR="00DD47F2">
        <w:rPr>
          <w:sz w:val="23"/>
          <w:szCs w:val="23"/>
        </w:rPr>
        <w:t xml:space="preserve">Verejným priestranstvom je podľa </w:t>
      </w:r>
      <w:proofErr w:type="spellStart"/>
      <w:r w:rsidR="00DD47F2">
        <w:rPr>
          <w:sz w:val="23"/>
          <w:szCs w:val="23"/>
        </w:rPr>
        <w:t>ust</w:t>
      </w:r>
      <w:proofErr w:type="spellEnd"/>
      <w:r w:rsidR="00DD47F2">
        <w:rPr>
          <w:sz w:val="23"/>
          <w:szCs w:val="23"/>
        </w:rPr>
        <w:t xml:space="preserve">. </w:t>
      </w:r>
      <w:r w:rsidR="00F23B0B">
        <w:rPr>
          <w:sz w:val="23"/>
          <w:szCs w:val="23"/>
        </w:rPr>
        <w:t xml:space="preserve">§ 2b ods. 1 zákona č. 369/1990 o obecnom zriadení </w:t>
      </w:r>
      <w:r w:rsidR="00CA0BB8" w:rsidRPr="00CA0BB8">
        <w:rPr>
          <w:sz w:val="23"/>
          <w:szCs w:val="23"/>
        </w:rPr>
        <w:t xml:space="preserve"> ulica, námestie, park, trhovisko a iný priestor prístupný verejnosti bez obmedzenia, ktorý bez ohľadu na vlastnícke vzťahy slúži na všeobecné užívanie, ak osobitný zákon neustanovuje inak.</w:t>
      </w:r>
    </w:p>
    <w:p w14:paraId="1E65F8D2" w14:textId="77777777" w:rsidR="00CA0BB8" w:rsidRDefault="00CA0BB8" w:rsidP="005E65ED">
      <w:pPr>
        <w:pStyle w:val="Default"/>
        <w:spacing w:after="27"/>
        <w:rPr>
          <w:sz w:val="23"/>
          <w:szCs w:val="23"/>
        </w:rPr>
      </w:pPr>
    </w:p>
    <w:p w14:paraId="3B45F3C2" w14:textId="22D7D273" w:rsidR="00CA0BB8" w:rsidRDefault="006336A3" w:rsidP="005E65ED">
      <w:pPr>
        <w:pStyle w:val="Default"/>
        <w:spacing w:after="27"/>
        <w:rPr>
          <w:sz w:val="23"/>
          <w:szCs w:val="23"/>
        </w:rPr>
      </w:pPr>
      <w:r>
        <w:rPr>
          <w:sz w:val="23"/>
          <w:szCs w:val="23"/>
        </w:rPr>
        <w:t>(2) Alkoholický</w:t>
      </w:r>
      <w:r w:rsidR="002970CE">
        <w:rPr>
          <w:sz w:val="23"/>
          <w:szCs w:val="23"/>
        </w:rPr>
        <w:t>mi</w:t>
      </w:r>
      <w:r>
        <w:rPr>
          <w:sz w:val="23"/>
          <w:szCs w:val="23"/>
        </w:rPr>
        <w:t xml:space="preserve"> nápoj</w:t>
      </w:r>
      <w:r w:rsidR="002970CE">
        <w:rPr>
          <w:sz w:val="23"/>
          <w:szCs w:val="23"/>
        </w:rPr>
        <w:t xml:space="preserve">mi sú </w:t>
      </w:r>
      <w:r w:rsidR="00913E33">
        <w:rPr>
          <w:sz w:val="23"/>
          <w:szCs w:val="23"/>
        </w:rPr>
        <w:t xml:space="preserve">podľa </w:t>
      </w:r>
      <w:proofErr w:type="spellStart"/>
      <w:r w:rsidR="00913E33">
        <w:rPr>
          <w:sz w:val="23"/>
          <w:szCs w:val="23"/>
        </w:rPr>
        <w:t>ust</w:t>
      </w:r>
      <w:proofErr w:type="spellEnd"/>
      <w:r w:rsidR="00913E33">
        <w:rPr>
          <w:sz w:val="23"/>
          <w:szCs w:val="23"/>
        </w:rPr>
        <w:t xml:space="preserve">. § </w:t>
      </w:r>
      <w:r w:rsidR="002970CE">
        <w:rPr>
          <w:sz w:val="23"/>
          <w:szCs w:val="23"/>
        </w:rPr>
        <w:t xml:space="preserve"> </w:t>
      </w:r>
      <w:r w:rsidR="00D2719E">
        <w:rPr>
          <w:sz w:val="23"/>
          <w:szCs w:val="23"/>
        </w:rPr>
        <w:t xml:space="preserve">1 zák. č. 219/1996 </w:t>
      </w:r>
      <w:proofErr w:type="spellStart"/>
      <w:r w:rsidR="00D2719E">
        <w:rPr>
          <w:sz w:val="23"/>
          <w:szCs w:val="23"/>
        </w:rPr>
        <w:t>Z.z</w:t>
      </w:r>
      <w:proofErr w:type="spellEnd"/>
      <w:r w:rsidR="00D2719E">
        <w:rPr>
          <w:sz w:val="23"/>
          <w:szCs w:val="23"/>
        </w:rPr>
        <w:t xml:space="preserve">. </w:t>
      </w:r>
      <w:r w:rsidR="00342C24" w:rsidRPr="00342C24">
        <w:rPr>
          <w:sz w:val="23"/>
          <w:szCs w:val="23"/>
        </w:rPr>
        <w:t>liehoviny, destiláty, víno, pivo a iné nápoje, ktoré obsahujú viac ako 0,75 objemového percenta alkoholu.</w:t>
      </w:r>
    </w:p>
    <w:p w14:paraId="2BF0F025" w14:textId="77777777" w:rsidR="00CA0BB8" w:rsidRDefault="00CA0BB8" w:rsidP="005E65ED">
      <w:pPr>
        <w:pStyle w:val="Default"/>
        <w:spacing w:after="27"/>
        <w:rPr>
          <w:sz w:val="23"/>
          <w:szCs w:val="23"/>
        </w:rPr>
      </w:pPr>
    </w:p>
    <w:p w14:paraId="689B2719" w14:textId="77777777" w:rsidR="00564A2C" w:rsidRDefault="00564A2C" w:rsidP="005E65ED">
      <w:pPr>
        <w:pStyle w:val="Default"/>
        <w:rPr>
          <w:sz w:val="23"/>
          <w:szCs w:val="23"/>
        </w:rPr>
      </w:pPr>
    </w:p>
    <w:p w14:paraId="689B271A" w14:textId="77777777" w:rsidR="00564A2C" w:rsidRPr="00AA01E4" w:rsidRDefault="00564A2C" w:rsidP="00564A2C">
      <w:pPr>
        <w:pStyle w:val="Nadpis2"/>
        <w:spacing w:before="0" w:after="0"/>
        <w:rPr>
          <w:sz w:val="22"/>
          <w:szCs w:val="22"/>
        </w:rPr>
      </w:pPr>
      <w:r>
        <w:rPr>
          <w:sz w:val="22"/>
          <w:szCs w:val="22"/>
        </w:rPr>
        <w:t>Článok 3</w:t>
      </w:r>
    </w:p>
    <w:p w14:paraId="689B271B" w14:textId="325B413E" w:rsidR="00564A2C" w:rsidRDefault="00AF189E" w:rsidP="007A596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Obmedzenia požívania alkoholických nápojov </w:t>
      </w:r>
    </w:p>
    <w:p w14:paraId="689B271C" w14:textId="77777777" w:rsidR="007A5967" w:rsidRDefault="007A5967" w:rsidP="007A5967">
      <w:pPr>
        <w:pStyle w:val="Default"/>
        <w:jc w:val="center"/>
        <w:rPr>
          <w:sz w:val="23"/>
          <w:szCs w:val="23"/>
        </w:rPr>
      </w:pPr>
    </w:p>
    <w:p w14:paraId="3A1C3E51" w14:textId="75557733" w:rsidR="00B9469A" w:rsidRDefault="00AF189E" w:rsidP="005E65ED">
      <w:pPr>
        <w:pStyle w:val="Default"/>
      </w:pPr>
      <w:r>
        <w:t xml:space="preserve">(1) </w:t>
      </w:r>
      <w:r w:rsidR="00185ED3">
        <w:t xml:space="preserve">Zakazuje sa požívať </w:t>
      </w:r>
      <w:r w:rsidR="00E604BA">
        <w:t xml:space="preserve">na verejných priestranstvách </w:t>
      </w:r>
      <w:r w:rsidR="00185ED3">
        <w:t>alkoholické nápoje</w:t>
      </w:r>
      <w:r w:rsidR="00831FD0">
        <w:t xml:space="preserve">, </w:t>
      </w:r>
      <w:r w:rsidR="00185ED3">
        <w:t xml:space="preserve">a to v čase od </w:t>
      </w:r>
      <w:r w:rsidR="00831FD0">
        <w:t>05</w:t>
      </w:r>
      <w:r w:rsidR="00185ED3">
        <w:t xml:space="preserve">:00 do </w:t>
      </w:r>
      <w:r w:rsidR="00831FD0">
        <w:t xml:space="preserve">02:00 nasledujúceho dňa </w:t>
      </w:r>
      <w:r w:rsidR="00185ED3">
        <w:t xml:space="preserve"> s výnimkou letných terás, pohostinských a reštauračných zariadení na to určených. </w:t>
      </w:r>
    </w:p>
    <w:p w14:paraId="309B29F9" w14:textId="77777777" w:rsidR="00FA239E" w:rsidRDefault="00FA239E" w:rsidP="005E65ED">
      <w:pPr>
        <w:pStyle w:val="Default"/>
      </w:pPr>
    </w:p>
    <w:p w14:paraId="42FD47A9" w14:textId="77777777" w:rsidR="00281484" w:rsidRDefault="00B9469A" w:rsidP="005E65ED">
      <w:pPr>
        <w:pStyle w:val="Default"/>
      </w:pPr>
      <w:r>
        <w:t>(</w:t>
      </w:r>
      <w:r w:rsidR="00185ED3">
        <w:t>2</w:t>
      </w:r>
      <w:r>
        <w:t>)</w:t>
      </w:r>
      <w:r w:rsidR="00185ED3">
        <w:t xml:space="preserve"> Ustanovenia odseku 1 sa nevzťahujú na </w:t>
      </w:r>
      <w:r w:rsidR="00281484">
        <w:t xml:space="preserve">: </w:t>
      </w:r>
    </w:p>
    <w:p w14:paraId="1F26A23C" w14:textId="071B5619" w:rsidR="00185ED3" w:rsidRDefault="00281484" w:rsidP="005E65ED">
      <w:pPr>
        <w:pStyle w:val="Default"/>
      </w:pPr>
      <w:r>
        <w:t xml:space="preserve">a) </w:t>
      </w:r>
      <w:r w:rsidR="00185ED3">
        <w:t xml:space="preserve">miesta, na ktorých sú organizované verejné podujatia pri príležitosti konania spoločenských akcií, na ktorých organizácii sa podieľa </w:t>
      </w:r>
      <w:r w:rsidR="00205488">
        <w:t>obec</w:t>
      </w:r>
      <w:r w:rsidR="00185ED3">
        <w:t>.</w:t>
      </w:r>
    </w:p>
    <w:p w14:paraId="393468FA" w14:textId="411064E1" w:rsidR="005D50A1" w:rsidRDefault="00281484" w:rsidP="005E65ED">
      <w:pPr>
        <w:pStyle w:val="Default"/>
      </w:pPr>
      <w:r>
        <w:t xml:space="preserve">b) </w:t>
      </w:r>
      <w:r w:rsidR="005D50A1" w:rsidRPr="005D50A1">
        <w:t>požívanie alkoholických nápojov na verejnom priestranstve, na ktorom požívanie alkoholických nápojov je povolené podľa osobitného zákona</w:t>
      </w:r>
      <w:r>
        <w:t xml:space="preserve"> (</w:t>
      </w:r>
      <w:r w:rsidR="00644FA5">
        <w:t xml:space="preserve">zákon č. 219/1996 </w:t>
      </w:r>
      <w:proofErr w:type="spellStart"/>
      <w:r w:rsidR="00644FA5">
        <w:t>Z.z</w:t>
      </w:r>
      <w:proofErr w:type="spellEnd"/>
      <w:r w:rsidR="00644FA5">
        <w:t xml:space="preserve">. v spojitosti s napr. zákonom č. 84/1990 Zb. o </w:t>
      </w:r>
      <w:proofErr w:type="spellStart"/>
      <w:r w:rsidR="00644FA5">
        <w:t>zhromažďovacom</w:t>
      </w:r>
      <w:proofErr w:type="spellEnd"/>
      <w:r w:rsidR="00644FA5">
        <w:t xml:space="preserve"> práve, zákonom č. 96/1991 Zb. o verejných kultúrnych podujatiach a pod.</w:t>
      </w:r>
      <w:r w:rsidR="00390988">
        <w:t xml:space="preserve">)                 </w:t>
      </w:r>
      <w:r>
        <w:t xml:space="preserve"> </w:t>
      </w:r>
    </w:p>
    <w:p w14:paraId="07FEF6A0" w14:textId="77777777" w:rsidR="00185ED3" w:rsidRDefault="00185ED3" w:rsidP="005E65ED">
      <w:pPr>
        <w:pStyle w:val="Default"/>
      </w:pPr>
    </w:p>
    <w:p w14:paraId="75650AF4" w14:textId="77777777" w:rsidR="00185ED3" w:rsidRDefault="00185ED3" w:rsidP="005E65ED">
      <w:pPr>
        <w:pStyle w:val="Default"/>
      </w:pPr>
    </w:p>
    <w:p w14:paraId="7C080C24" w14:textId="3594D0C5" w:rsidR="00390988" w:rsidRPr="00AA01E4" w:rsidRDefault="00390988" w:rsidP="00390988">
      <w:pPr>
        <w:pStyle w:val="Nadpis2"/>
        <w:spacing w:before="0" w:after="0"/>
        <w:rPr>
          <w:sz w:val="22"/>
          <w:szCs w:val="22"/>
        </w:rPr>
      </w:pPr>
      <w:r>
        <w:rPr>
          <w:sz w:val="22"/>
          <w:szCs w:val="22"/>
        </w:rPr>
        <w:t>Článok 4</w:t>
      </w:r>
    </w:p>
    <w:p w14:paraId="5BC6B1D8" w14:textId="4B6C5B86" w:rsidR="00390988" w:rsidRDefault="00390988" w:rsidP="00390988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Obmedzenia požívania pyrotechniky </w:t>
      </w:r>
    </w:p>
    <w:p w14:paraId="587E3019" w14:textId="77777777" w:rsidR="00390988" w:rsidRDefault="00390988" w:rsidP="005E65ED">
      <w:pPr>
        <w:pStyle w:val="Default"/>
      </w:pPr>
    </w:p>
    <w:p w14:paraId="0DF86BAD" w14:textId="77777777" w:rsidR="00185ED3" w:rsidRDefault="00185ED3" w:rsidP="005E65ED">
      <w:pPr>
        <w:pStyle w:val="Default"/>
      </w:pPr>
    </w:p>
    <w:p w14:paraId="68ACFC28" w14:textId="0F7EA7BC" w:rsidR="00185ED3" w:rsidRDefault="0040300F" w:rsidP="005E65ED">
      <w:pPr>
        <w:pStyle w:val="Default"/>
      </w:pPr>
      <w:r>
        <w:t xml:space="preserve">(1) Zakazuje sa na území </w:t>
      </w:r>
      <w:r w:rsidR="00C07232">
        <w:t xml:space="preserve">obce </w:t>
      </w:r>
      <w:r>
        <w:t xml:space="preserve">používať </w:t>
      </w:r>
      <w:r w:rsidR="00C07232">
        <w:t xml:space="preserve">pyrotechnické výrobky kategórie F2 a F3 </w:t>
      </w:r>
      <w:r w:rsidR="00D86263">
        <w:t>s výnimkou 1.1. a 31.12.</w:t>
      </w:r>
      <w:r w:rsidR="00EA743D">
        <w:t xml:space="preserve"> kalendárneho roka. </w:t>
      </w:r>
    </w:p>
    <w:p w14:paraId="51520326" w14:textId="77777777" w:rsidR="00EA743D" w:rsidRDefault="00EA743D" w:rsidP="005E65ED">
      <w:pPr>
        <w:pStyle w:val="Default"/>
      </w:pPr>
    </w:p>
    <w:p w14:paraId="562A8E13" w14:textId="77777777" w:rsidR="00EA743D" w:rsidRDefault="00EA743D" w:rsidP="005E65ED">
      <w:pPr>
        <w:pStyle w:val="Default"/>
      </w:pPr>
    </w:p>
    <w:p w14:paraId="689B2739" w14:textId="38531A96" w:rsidR="006F439C" w:rsidRDefault="006F439C" w:rsidP="006F439C">
      <w:pPr>
        <w:pStyle w:val="Nadpis2"/>
        <w:spacing w:before="0" w:after="0"/>
        <w:rPr>
          <w:sz w:val="22"/>
          <w:szCs w:val="22"/>
        </w:rPr>
      </w:pPr>
      <w:r>
        <w:rPr>
          <w:sz w:val="22"/>
          <w:szCs w:val="22"/>
        </w:rPr>
        <w:t xml:space="preserve">Článok </w:t>
      </w:r>
      <w:r w:rsidR="005E0C7E">
        <w:rPr>
          <w:sz w:val="22"/>
          <w:szCs w:val="22"/>
        </w:rPr>
        <w:t>5</w:t>
      </w:r>
    </w:p>
    <w:p w14:paraId="689B273A" w14:textId="77777777" w:rsidR="007A5967" w:rsidRPr="007A5967" w:rsidRDefault="007A5967" w:rsidP="007A5967">
      <w:pPr>
        <w:pStyle w:val="Nadpis2"/>
        <w:spacing w:before="0" w:after="0"/>
        <w:rPr>
          <w:sz w:val="22"/>
          <w:szCs w:val="22"/>
        </w:rPr>
      </w:pPr>
      <w:r w:rsidRPr="007A5967">
        <w:rPr>
          <w:sz w:val="22"/>
          <w:szCs w:val="22"/>
        </w:rPr>
        <w:t xml:space="preserve">Záverečné ustanovenia </w:t>
      </w:r>
    </w:p>
    <w:p w14:paraId="689B273B" w14:textId="77777777" w:rsidR="008E4D01" w:rsidRPr="007A5967" w:rsidRDefault="008E4D01" w:rsidP="007A5967">
      <w:pPr>
        <w:pStyle w:val="Nadpis2"/>
        <w:spacing w:before="0" w:after="0"/>
        <w:rPr>
          <w:sz w:val="22"/>
          <w:szCs w:val="22"/>
        </w:rPr>
      </w:pPr>
    </w:p>
    <w:p w14:paraId="689B273C" w14:textId="0D657EBB" w:rsidR="008E4D01" w:rsidRPr="00E4440F" w:rsidRDefault="008E4D01" w:rsidP="00E4440F">
      <w:pPr>
        <w:pStyle w:val="Default"/>
        <w:rPr>
          <w:sz w:val="23"/>
          <w:szCs w:val="23"/>
        </w:rPr>
      </w:pPr>
      <w:r w:rsidRPr="00E4440F">
        <w:rPr>
          <w:sz w:val="23"/>
          <w:szCs w:val="23"/>
        </w:rPr>
        <w:t>Na vydaní tohto Všeobecne záväzného nariadenia</w:t>
      </w:r>
      <w:r w:rsidR="007A5967">
        <w:rPr>
          <w:sz w:val="23"/>
          <w:szCs w:val="23"/>
        </w:rPr>
        <w:t xml:space="preserve"> č.</w:t>
      </w:r>
      <w:r w:rsidR="005238E6">
        <w:rPr>
          <w:sz w:val="23"/>
          <w:szCs w:val="23"/>
        </w:rPr>
        <w:t xml:space="preserve"> 3/2022</w:t>
      </w:r>
      <w:r w:rsidR="007A5967">
        <w:rPr>
          <w:sz w:val="23"/>
          <w:szCs w:val="23"/>
        </w:rPr>
        <w:t xml:space="preserve"> o dotáciách sa Obecné</w:t>
      </w:r>
      <w:r w:rsidRPr="00E4440F">
        <w:rPr>
          <w:sz w:val="23"/>
          <w:szCs w:val="23"/>
        </w:rPr>
        <w:t xml:space="preserve"> zastupiteľstvo v</w:t>
      </w:r>
      <w:r w:rsidR="004572C1">
        <w:rPr>
          <w:sz w:val="23"/>
          <w:szCs w:val="23"/>
        </w:rPr>
        <w:t> Zemplínskej Novej Vsi</w:t>
      </w:r>
      <w:r w:rsidRPr="00E4440F">
        <w:rPr>
          <w:sz w:val="23"/>
          <w:szCs w:val="23"/>
        </w:rPr>
        <w:t xml:space="preserve"> uznieslo dňa ............... uznesením č. ................ a toto všeobecne záväzné nariadenie nadobúda účinnosť dňa ...............</w:t>
      </w:r>
    </w:p>
    <w:p w14:paraId="689B273D" w14:textId="77777777" w:rsidR="008E4D01" w:rsidRDefault="008E4D01" w:rsidP="00E4440F">
      <w:pPr>
        <w:pStyle w:val="Default"/>
        <w:rPr>
          <w:sz w:val="23"/>
          <w:szCs w:val="23"/>
        </w:rPr>
      </w:pPr>
    </w:p>
    <w:p w14:paraId="1A02550E" w14:textId="77777777" w:rsidR="00671057" w:rsidRDefault="00671057" w:rsidP="00E4440F">
      <w:pPr>
        <w:pStyle w:val="Default"/>
        <w:rPr>
          <w:sz w:val="23"/>
          <w:szCs w:val="23"/>
        </w:rPr>
      </w:pPr>
    </w:p>
    <w:p w14:paraId="6685CADB" w14:textId="77777777" w:rsidR="00671057" w:rsidRDefault="00671057" w:rsidP="00E4440F">
      <w:pPr>
        <w:pStyle w:val="Default"/>
        <w:rPr>
          <w:sz w:val="23"/>
          <w:szCs w:val="23"/>
        </w:rPr>
      </w:pPr>
    </w:p>
    <w:p w14:paraId="35C42C6B" w14:textId="77777777" w:rsidR="00671057" w:rsidRDefault="00671057" w:rsidP="00E4440F">
      <w:pPr>
        <w:pStyle w:val="Default"/>
        <w:rPr>
          <w:sz w:val="23"/>
          <w:szCs w:val="23"/>
        </w:rPr>
      </w:pPr>
    </w:p>
    <w:p w14:paraId="41E8DE30" w14:textId="77777777" w:rsidR="00671057" w:rsidRDefault="00671057" w:rsidP="00E4440F">
      <w:pPr>
        <w:pStyle w:val="Default"/>
        <w:rPr>
          <w:sz w:val="23"/>
          <w:szCs w:val="23"/>
        </w:rPr>
      </w:pPr>
    </w:p>
    <w:p w14:paraId="35F4E28A" w14:textId="77777777" w:rsidR="00671057" w:rsidRDefault="00671057" w:rsidP="00E4440F">
      <w:pPr>
        <w:pStyle w:val="Default"/>
        <w:rPr>
          <w:sz w:val="23"/>
          <w:szCs w:val="23"/>
        </w:rPr>
      </w:pPr>
    </w:p>
    <w:p w14:paraId="0EA393BD" w14:textId="77777777" w:rsidR="00671057" w:rsidRDefault="00671057" w:rsidP="00E4440F">
      <w:pPr>
        <w:pStyle w:val="Default"/>
        <w:rPr>
          <w:sz w:val="23"/>
          <w:szCs w:val="23"/>
        </w:rPr>
      </w:pPr>
    </w:p>
    <w:p w14:paraId="1DA09EB2" w14:textId="77777777" w:rsidR="00671057" w:rsidRPr="00E4440F" w:rsidRDefault="00671057" w:rsidP="00E4440F">
      <w:pPr>
        <w:pStyle w:val="Default"/>
        <w:rPr>
          <w:sz w:val="23"/>
          <w:szCs w:val="23"/>
        </w:rPr>
      </w:pPr>
    </w:p>
    <w:p w14:paraId="689B273E" w14:textId="08662243" w:rsidR="006F439C" w:rsidRPr="00E4440F" w:rsidRDefault="006F439C" w:rsidP="00E4440F">
      <w:pPr>
        <w:pStyle w:val="Default"/>
        <w:rPr>
          <w:sz w:val="23"/>
          <w:szCs w:val="23"/>
        </w:rPr>
      </w:pPr>
      <w:r w:rsidRPr="00E4440F">
        <w:rPr>
          <w:sz w:val="23"/>
          <w:szCs w:val="23"/>
        </w:rPr>
        <w:t xml:space="preserve">                                                                                                     </w:t>
      </w:r>
      <w:r w:rsidR="007A5967">
        <w:rPr>
          <w:sz w:val="23"/>
          <w:szCs w:val="23"/>
        </w:rPr>
        <w:t>...........</w:t>
      </w:r>
      <w:r w:rsidR="008E4D01" w:rsidRPr="00E4440F">
        <w:rPr>
          <w:sz w:val="23"/>
          <w:szCs w:val="23"/>
        </w:rPr>
        <w:t>..................</w:t>
      </w:r>
      <w:r w:rsidR="004572C1">
        <w:rPr>
          <w:sz w:val="23"/>
          <w:szCs w:val="23"/>
        </w:rPr>
        <w:t>..................</w:t>
      </w:r>
    </w:p>
    <w:p w14:paraId="1BCD5816" w14:textId="77777777" w:rsidR="004572C1" w:rsidRDefault="006F439C" w:rsidP="00E4440F">
      <w:pPr>
        <w:pStyle w:val="Default"/>
        <w:rPr>
          <w:sz w:val="23"/>
          <w:szCs w:val="23"/>
        </w:rPr>
      </w:pPr>
      <w:r w:rsidRPr="00E4440F">
        <w:rPr>
          <w:sz w:val="23"/>
          <w:szCs w:val="23"/>
        </w:rPr>
        <w:t xml:space="preserve">                                                                                                </w:t>
      </w:r>
      <w:r w:rsidR="00C4294B" w:rsidRPr="00E4440F">
        <w:rPr>
          <w:sz w:val="23"/>
          <w:szCs w:val="23"/>
        </w:rPr>
        <w:t xml:space="preserve"> </w:t>
      </w:r>
      <w:r w:rsidR="007A5967">
        <w:rPr>
          <w:sz w:val="23"/>
          <w:szCs w:val="23"/>
        </w:rPr>
        <w:tab/>
      </w:r>
      <w:r w:rsidR="007A5967">
        <w:rPr>
          <w:sz w:val="23"/>
          <w:szCs w:val="23"/>
        </w:rPr>
        <w:tab/>
      </w:r>
      <w:r w:rsidR="004572C1">
        <w:rPr>
          <w:sz w:val="23"/>
          <w:szCs w:val="23"/>
        </w:rPr>
        <w:t>Ing. Kamil Bodnár</w:t>
      </w:r>
    </w:p>
    <w:p w14:paraId="689B273F" w14:textId="505FDB1F" w:rsidR="006F439C" w:rsidRDefault="004572C1" w:rsidP="004572C1">
      <w:pPr>
        <w:pStyle w:val="Default"/>
        <w:ind w:left="5664" w:firstLine="708"/>
        <w:rPr>
          <w:sz w:val="23"/>
          <w:szCs w:val="23"/>
        </w:rPr>
      </w:pPr>
      <w:r>
        <w:rPr>
          <w:sz w:val="23"/>
          <w:szCs w:val="23"/>
        </w:rPr>
        <w:t>s</w:t>
      </w:r>
      <w:r w:rsidR="007A5967">
        <w:rPr>
          <w:sz w:val="23"/>
          <w:szCs w:val="23"/>
        </w:rPr>
        <w:t>tarosta</w:t>
      </w:r>
      <w:r>
        <w:rPr>
          <w:sz w:val="23"/>
          <w:szCs w:val="23"/>
        </w:rPr>
        <w:t xml:space="preserve"> obce</w:t>
      </w:r>
      <w:r w:rsidR="007A5967">
        <w:rPr>
          <w:sz w:val="23"/>
          <w:szCs w:val="23"/>
        </w:rPr>
        <w:t xml:space="preserve"> </w:t>
      </w:r>
    </w:p>
    <w:sectPr w:rsidR="006F439C" w:rsidSect="007D6C7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76AB7" w14:textId="77777777" w:rsidR="00234885" w:rsidRDefault="00234885">
      <w:r>
        <w:separator/>
      </w:r>
    </w:p>
  </w:endnote>
  <w:endnote w:type="continuationSeparator" w:id="0">
    <w:p w14:paraId="38CF1658" w14:textId="77777777" w:rsidR="00234885" w:rsidRDefault="0023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B2820" w14:textId="77777777" w:rsidR="00E80010" w:rsidRDefault="003F5991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1057">
      <w:rPr>
        <w:noProof/>
      </w:rPr>
      <w:t>3</w:t>
    </w:r>
    <w:r>
      <w:rPr>
        <w:noProof/>
      </w:rPr>
      <w:fldChar w:fldCharType="end"/>
    </w:r>
  </w:p>
  <w:p w14:paraId="689B2821" w14:textId="77777777" w:rsidR="00E80010" w:rsidRDefault="00E8001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56172" w14:textId="77777777" w:rsidR="00234885" w:rsidRDefault="00234885">
      <w:r>
        <w:separator/>
      </w:r>
    </w:p>
  </w:footnote>
  <w:footnote w:type="continuationSeparator" w:id="0">
    <w:p w14:paraId="392307C7" w14:textId="77777777" w:rsidR="00234885" w:rsidRDefault="00234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B62DF5B"/>
    <w:multiLevelType w:val="hybridMultilevel"/>
    <w:tmpl w:val="B5C4873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F82055"/>
    <w:multiLevelType w:val="hybridMultilevel"/>
    <w:tmpl w:val="C54C9036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FD32ED"/>
    <w:multiLevelType w:val="hybridMultilevel"/>
    <w:tmpl w:val="853E0A02"/>
    <w:lvl w:ilvl="0" w:tplc="6864573C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2FF7D61"/>
    <w:multiLevelType w:val="hybridMultilevel"/>
    <w:tmpl w:val="DE32DBB4"/>
    <w:lvl w:ilvl="0" w:tplc="25F44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45837CB"/>
    <w:multiLevelType w:val="hybridMultilevel"/>
    <w:tmpl w:val="56BAA47E"/>
    <w:lvl w:ilvl="0" w:tplc="0D3AB29E">
      <w:start w:val="4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eastAsia="Times New Roman" w:hAnsi="Times New Roman" w:hint="default"/>
        <w:sz w:val="22"/>
      </w:rPr>
    </w:lvl>
    <w:lvl w:ilvl="1" w:tplc="0D3AB29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2"/>
      </w:rPr>
    </w:lvl>
    <w:lvl w:ilvl="2" w:tplc="6164BC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</w:rPr>
    </w:lvl>
    <w:lvl w:ilvl="3" w:tplc="F0F0F03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7604D"/>
    <w:multiLevelType w:val="hybridMultilevel"/>
    <w:tmpl w:val="4B06A96A"/>
    <w:lvl w:ilvl="0" w:tplc="C39CDF9C">
      <w:start w:val="12"/>
      <w:numFmt w:val="lowerLetter"/>
      <w:lvlText w:val="%1)"/>
      <w:lvlJc w:val="left"/>
      <w:pPr>
        <w:ind w:left="825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545" w:hanging="360"/>
      </w:pPr>
    </w:lvl>
    <w:lvl w:ilvl="2" w:tplc="041B001B">
      <w:start w:val="1"/>
      <w:numFmt w:val="lowerRoman"/>
      <w:lvlText w:val="%3."/>
      <w:lvlJc w:val="right"/>
      <w:pPr>
        <w:ind w:left="2265" w:hanging="180"/>
      </w:pPr>
    </w:lvl>
    <w:lvl w:ilvl="3" w:tplc="041B000F" w:tentative="1">
      <w:start w:val="1"/>
      <w:numFmt w:val="decimal"/>
      <w:lvlText w:val="%4."/>
      <w:lvlJc w:val="left"/>
      <w:pPr>
        <w:ind w:left="2985" w:hanging="360"/>
      </w:pPr>
    </w:lvl>
    <w:lvl w:ilvl="4" w:tplc="041B0019" w:tentative="1">
      <w:start w:val="1"/>
      <w:numFmt w:val="lowerLetter"/>
      <w:lvlText w:val="%5."/>
      <w:lvlJc w:val="left"/>
      <w:pPr>
        <w:ind w:left="3705" w:hanging="360"/>
      </w:pPr>
    </w:lvl>
    <w:lvl w:ilvl="5" w:tplc="041B001B" w:tentative="1">
      <w:start w:val="1"/>
      <w:numFmt w:val="lowerRoman"/>
      <w:lvlText w:val="%6."/>
      <w:lvlJc w:val="right"/>
      <w:pPr>
        <w:ind w:left="4425" w:hanging="180"/>
      </w:pPr>
    </w:lvl>
    <w:lvl w:ilvl="6" w:tplc="041B000F" w:tentative="1">
      <w:start w:val="1"/>
      <w:numFmt w:val="decimal"/>
      <w:lvlText w:val="%7."/>
      <w:lvlJc w:val="left"/>
      <w:pPr>
        <w:ind w:left="5145" w:hanging="360"/>
      </w:pPr>
    </w:lvl>
    <w:lvl w:ilvl="7" w:tplc="041B0019" w:tentative="1">
      <w:start w:val="1"/>
      <w:numFmt w:val="lowerLetter"/>
      <w:lvlText w:val="%8."/>
      <w:lvlJc w:val="left"/>
      <w:pPr>
        <w:ind w:left="5865" w:hanging="360"/>
      </w:pPr>
    </w:lvl>
    <w:lvl w:ilvl="8" w:tplc="041B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" w15:restartNumberingAfterBreak="0">
    <w:nsid w:val="1A4874DA"/>
    <w:multiLevelType w:val="hybridMultilevel"/>
    <w:tmpl w:val="FE00F49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D5B72"/>
    <w:multiLevelType w:val="hybridMultilevel"/>
    <w:tmpl w:val="3886EBEA"/>
    <w:lvl w:ilvl="0" w:tplc="573AB672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 w15:restartNumberingAfterBreak="0">
    <w:nsid w:val="1D660A03"/>
    <w:multiLevelType w:val="hybridMultilevel"/>
    <w:tmpl w:val="B9545070"/>
    <w:lvl w:ilvl="0" w:tplc="2EC80764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ascii="Times New Roman" w:eastAsia="Times New Roman" w:hAnsi="Times New Roman" w:cs="Times New Roman"/>
        <w:i w:val="0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9" w15:restartNumberingAfterBreak="0">
    <w:nsid w:val="24230308"/>
    <w:multiLevelType w:val="hybridMultilevel"/>
    <w:tmpl w:val="BCD8423C"/>
    <w:lvl w:ilvl="0" w:tplc="47304A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C406F6"/>
    <w:multiLevelType w:val="hybridMultilevel"/>
    <w:tmpl w:val="9F82C9D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83B0BFA"/>
    <w:multiLevelType w:val="hybridMultilevel"/>
    <w:tmpl w:val="7D28CE5C"/>
    <w:lvl w:ilvl="0" w:tplc="77A0D0E0">
      <w:start w:val="18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560" w:hanging="360"/>
      </w:pPr>
    </w:lvl>
    <w:lvl w:ilvl="2" w:tplc="1D8CD3A4">
      <w:start w:val="1"/>
      <w:numFmt w:val="decimal"/>
      <w:lvlText w:val="%3."/>
      <w:lvlJc w:val="right"/>
      <w:pPr>
        <w:ind w:left="180" w:hanging="180"/>
      </w:pPr>
      <w:rPr>
        <w:rFonts w:ascii="Times New Roman" w:eastAsia="Times New Roman" w:hAnsi="Times New Roman" w:cs="Times New Roman"/>
      </w:rPr>
    </w:lvl>
    <w:lvl w:ilvl="3" w:tplc="041B000F" w:tentative="1">
      <w:start w:val="1"/>
      <w:numFmt w:val="decimal"/>
      <w:lvlText w:val="%4."/>
      <w:lvlJc w:val="left"/>
      <w:pPr>
        <w:ind w:left="3000" w:hanging="360"/>
      </w:pPr>
    </w:lvl>
    <w:lvl w:ilvl="4" w:tplc="041B0019" w:tentative="1">
      <w:start w:val="1"/>
      <w:numFmt w:val="lowerLetter"/>
      <w:lvlText w:val="%5."/>
      <w:lvlJc w:val="left"/>
      <w:pPr>
        <w:ind w:left="3720" w:hanging="360"/>
      </w:pPr>
    </w:lvl>
    <w:lvl w:ilvl="5" w:tplc="041B001B" w:tentative="1">
      <w:start w:val="1"/>
      <w:numFmt w:val="lowerRoman"/>
      <w:lvlText w:val="%6."/>
      <w:lvlJc w:val="right"/>
      <w:pPr>
        <w:ind w:left="4440" w:hanging="180"/>
      </w:pPr>
    </w:lvl>
    <w:lvl w:ilvl="6" w:tplc="041B000F" w:tentative="1">
      <w:start w:val="1"/>
      <w:numFmt w:val="decimal"/>
      <w:lvlText w:val="%7."/>
      <w:lvlJc w:val="left"/>
      <w:pPr>
        <w:ind w:left="5160" w:hanging="360"/>
      </w:pPr>
    </w:lvl>
    <w:lvl w:ilvl="7" w:tplc="041B0019" w:tentative="1">
      <w:start w:val="1"/>
      <w:numFmt w:val="lowerLetter"/>
      <w:lvlText w:val="%8."/>
      <w:lvlJc w:val="left"/>
      <w:pPr>
        <w:ind w:left="5880" w:hanging="360"/>
      </w:pPr>
    </w:lvl>
    <w:lvl w:ilvl="8" w:tplc="041B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 w15:restartNumberingAfterBreak="0">
    <w:nsid w:val="2BF50675"/>
    <w:multiLevelType w:val="hybridMultilevel"/>
    <w:tmpl w:val="80C8DC7A"/>
    <w:lvl w:ilvl="0" w:tplc="6DE8C8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E3829A9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B564674C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C173A5E"/>
    <w:multiLevelType w:val="hybridMultilevel"/>
    <w:tmpl w:val="4008FE3C"/>
    <w:lvl w:ilvl="0" w:tplc="B564674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348A22A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ECF2A0CA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D427801"/>
    <w:multiLevelType w:val="hybridMultilevel"/>
    <w:tmpl w:val="B92AF542"/>
    <w:lvl w:ilvl="0" w:tplc="6CB00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9646EB8"/>
    <w:multiLevelType w:val="hybridMultilevel"/>
    <w:tmpl w:val="69A2DAC2"/>
    <w:lvl w:ilvl="0" w:tplc="EB2ED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F9C472B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98F7018"/>
    <w:multiLevelType w:val="hybridMultilevel"/>
    <w:tmpl w:val="521A0BDC"/>
    <w:lvl w:ilvl="0" w:tplc="51B4CCF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3B47415E"/>
    <w:multiLevelType w:val="hybridMultilevel"/>
    <w:tmpl w:val="9B8CBE0A"/>
    <w:lvl w:ilvl="0" w:tplc="F732E3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C7F12D1"/>
    <w:multiLevelType w:val="hybridMultilevel"/>
    <w:tmpl w:val="7BF83FAC"/>
    <w:lvl w:ilvl="0" w:tplc="016A9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 w:tplc="0D3AB29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2"/>
      </w:rPr>
    </w:lvl>
    <w:lvl w:ilvl="2" w:tplc="6164BC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sz w:val="22"/>
        <w:szCs w:val="22"/>
      </w:rPr>
    </w:lvl>
    <w:lvl w:ilvl="3" w:tplc="F0F0F03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  <w:sz w:val="22"/>
        <w:szCs w:val="22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EA15F3F"/>
    <w:multiLevelType w:val="hybridMultilevel"/>
    <w:tmpl w:val="EF5C5D4A"/>
    <w:lvl w:ilvl="0" w:tplc="5B7E4726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 w15:restartNumberingAfterBreak="0">
    <w:nsid w:val="434C001B"/>
    <w:multiLevelType w:val="hybridMultilevel"/>
    <w:tmpl w:val="F51E274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375630"/>
    <w:multiLevelType w:val="hybridMultilevel"/>
    <w:tmpl w:val="9208E55E"/>
    <w:lvl w:ilvl="0" w:tplc="8BE8AF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2B0CA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9DF08A3"/>
    <w:multiLevelType w:val="hybridMultilevel"/>
    <w:tmpl w:val="F15C0032"/>
    <w:lvl w:ilvl="0" w:tplc="B564674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E6245BC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DF376B9"/>
    <w:multiLevelType w:val="hybridMultilevel"/>
    <w:tmpl w:val="777643DA"/>
    <w:lvl w:ilvl="0" w:tplc="6D68AF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58913D1"/>
    <w:multiLevelType w:val="hybridMultilevel"/>
    <w:tmpl w:val="200853B0"/>
    <w:lvl w:ilvl="0" w:tplc="20EC60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7643BA4"/>
    <w:multiLevelType w:val="hybridMultilevel"/>
    <w:tmpl w:val="240AD600"/>
    <w:lvl w:ilvl="0" w:tplc="67AE19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698F5A0C"/>
    <w:multiLevelType w:val="hybridMultilevel"/>
    <w:tmpl w:val="6C8C8D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B73F7"/>
    <w:multiLevelType w:val="hybridMultilevel"/>
    <w:tmpl w:val="76C60FD4"/>
    <w:lvl w:ilvl="0" w:tplc="7C62595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hint="default"/>
      </w:rPr>
    </w:lvl>
  </w:abstractNum>
  <w:abstractNum w:abstractNumId="28" w15:restartNumberingAfterBreak="0">
    <w:nsid w:val="75866B42"/>
    <w:multiLevelType w:val="hybridMultilevel"/>
    <w:tmpl w:val="562E88A6"/>
    <w:lvl w:ilvl="0" w:tplc="F0F0F03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028D0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B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3"/>
  </w:num>
  <w:num w:numId="4">
    <w:abstractNumId w:val="17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28"/>
  </w:num>
  <w:num w:numId="13">
    <w:abstractNumId w:val="18"/>
  </w:num>
  <w:num w:numId="14">
    <w:abstractNumId w:val="4"/>
  </w:num>
  <w:num w:numId="15">
    <w:abstractNumId w:val="7"/>
  </w:num>
  <w:num w:numId="16">
    <w:abstractNumId w:val="21"/>
  </w:num>
  <w:num w:numId="17">
    <w:abstractNumId w:val="27"/>
  </w:num>
  <w:num w:numId="18">
    <w:abstractNumId w:val="8"/>
  </w:num>
  <w:num w:numId="19">
    <w:abstractNumId w:val="23"/>
  </w:num>
  <w:num w:numId="20">
    <w:abstractNumId w:val="19"/>
  </w:num>
  <w:num w:numId="21">
    <w:abstractNumId w:val="1"/>
  </w:num>
  <w:num w:numId="22">
    <w:abstractNumId w:val="20"/>
  </w:num>
  <w:num w:numId="23">
    <w:abstractNumId w:val="5"/>
  </w:num>
  <w:num w:numId="24">
    <w:abstractNumId w:val="11"/>
  </w:num>
  <w:num w:numId="25">
    <w:abstractNumId w:val="26"/>
  </w:num>
  <w:num w:numId="26">
    <w:abstractNumId w:val="6"/>
  </w:num>
  <w:num w:numId="27">
    <w:abstractNumId w:val="2"/>
  </w:num>
  <w:num w:numId="28">
    <w:abstractNumId w:val="0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39C"/>
    <w:rsid w:val="000222B0"/>
    <w:rsid w:val="000257F7"/>
    <w:rsid w:val="00037F72"/>
    <w:rsid w:val="0004459C"/>
    <w:rsid w:val="00046D65"/>
    <w:rsid w:val="00060F72"/>
    <w:rsid w:val="00075AAB"/>
    <w:rsid w:val="000800A4"/>
    <w:rsid w:val="00092A84"/>
    <w:rsid w:val="000A6162"/>
    <w:rsid w:val="000B4EF2"/>
    <w:rsid w:val="000C41AD"/>
    <w:rsid w:val="000D4D52"/>
    <w:rsid w:val="001031CF"/>
    <w:rsid w:val="001161BD"/>
    <w:rsid w:val="001201B5"/>
    <w:rsid w:val="00121311"/>
    <w:rsid w:val="00145D95"/>
    <w:rsid w:val="001517B9"/>
    <w:rsid w:val="001575B6"/>
    <w:rsid w:val="00181CB9"/>
    <w:rsid w:val="00185ED3"/>
    <w:rsid w:val="00194531"/>
    <w:rsid w:val="001A1CCF"/>
    <w:rsid w:val="001B53FE"/>
    <w:rsid w:val="001B676D"/>
    <w:rsid w:val="00205488"/>
    <w:rsid w:val="002150B0"/>
    <w:rsid w:val="00222932"/>
    <w:rsid w:val="00234885"/>
    <w:rsid w:val="00236389"/>
    <w:rsid w:val="00244539"/>
    <w:rsid w:val="0024773B"/>
    <w:rsid w:val="00254A87"/>
    <w:rsid w:val="00273315"/>
    <w:rsid w:val="00281484"/>
    <w:rsid w:val="00286880"/>
    <w:rsid w:val="002970CE"/>
    <w:rsid w:val="00297260"/>
    <w:rsid w:val="002A564A"/>
    <w:rsid w:val="002C0C33"/>
    <w:rsid w:val="002D52C6"/>
    <w:rsid w:val="002F01D2"/>
    <w:rsid w:val="002F6FCD"/>
    <w:rsid w:val="003033E9"/>
    <w:rsid w:val="0032273A"/>
    <w:rsid w:val="00323589"/>
    <w:rsid w:val="00330CDD"/>
    <w:rsid w:val="0034248D"/>
    <w:rsid w:val="003424E1"/>
    <w:rsid w:val="00342C24"/>
    <w:rsid w:val="00350BB6"/>
    <w:rsid w:val="00371DED"/>
    <w:rsid w:val="003760B0"/>
    <w:rsid w:val="00390988"/>
    <w:rsid w:val="003A0153"/>
    <w:rsid w:val="003B52C3"/>
    <w:rsid w:val="003F5991"/>
    <w:rsid w:val="0040300F"/>
    <w:rsid w:val="00403409"/>
    <w:rsid w:val="00430F75"/>
    <w:rsid w:val="00431411"/>
    <w:rsid w:val="0045091C"/>
    <w:rsid w:val="004572C1"/>
    <w:rsid w:val="00477CC2"/>
    <w:rsid w:val="00485E7D"/>
    <w:rsid w:val="0049033E"/>
    <w:rsid w:val="00493571"/>
    <w:rsid w:val="00495C34"/>
    <w:rsid w:val="004A772E"/>
    <w:rsid w:val="004F64EF"/>
    <w:rsid w:val="004F7B0C"/>
    <w:rsid w:val="0050379A"/>
    <w:rsid w:val="00504C69"/>
    <w:rsid w:val="005137AE"/>
    <w:rsid w:val="0051498E"/>
    <w:rsid w:val="005238E6"/>
    <w:rsid w:val="00562879"/>
    <w:rsid w:val="00564A2C"/>
    <w:rsid w:val="00572DAF"/>
    <w:rsid w:val="00582A6D"/>
    <w:rsid w:val="00594820"/>
    <w:rsid w:val="005A0066"/>
    <w:rsid w:val="005A7684"/>
    <w:rsid w:val="005D2819"/>
    <w:rsid w:val="005D2E23"/>
    <w:rsid w:val="005D50A1"/>
    <w:rsid w:val="005D6D7B"/>
    <w:rsid w:val="005E0C7E"/>
    <w:rsid w:val="005E1617"/>
    <w:rsid w:val="005E65ED"/>
    <w:rsid w:val="005F5B24"/>
    <w:rsid w:val="006004B1"/>
    <w:rsid w:val="00601D57"/>
    <w:rsid w:val="00632A6E"/>
    <w:rsid w:val="006336A3"/>
    <w:rsid w:val="00633D29"/>
    <w:rsid w:val="006433E5"/>
    <w:rsid w:val="00644FA5"/>
    <w:rsid w:val="006666D8"/>
    <w:rsid w:val="00671057"/>
    <w:rsid w:val="00673B79"/>
    <w:rsid w:val="006756F1"/>
    <w:rsid w:val="00675FD6"/>
    <w:rsid w:val="00681547"/>
    <w:rsid w:val="006A3882"/>
    <w:rsid w:val="006C22C0"/>
    <w:rsid w:val="006E01A4"/>
    <w:rsid w:val="006F439C"/>
    <w:rsid w:val="00716A94"/>
    <w:rsid w:val="00727C10"/>
    <w:rsid w:val="0073339E"/>
    <w:rsid w:val="0073424B"/>
    <w:rsid w:val="00737148"/>
    <w:rsid w:val="00737933"/>
    <w:rsid w:val="00737BCA"/>
    <w:rsid w:val="00740EE4"/>
    <w:rsid w:val="00742DE8"/>
    <w:rsid w:val="00754473"/>
    <w:rsid w:val="00763C51"/>
    <w:rsid w:val="007671CD"/>
    <w:rsid w:val="007A5967"/>
    <w:rsid w:val="007B47CA"/>
    <w:rsid w:val="007C4A57"/>
    <w:rsid w:val="007D6C7A"/>
    <w:rsid w:val="007E41AB"/>
    <w:rsid w:val="008109B5"/>
    <w:rsid w:val="00812923"/>
    <w:rsid w:val="00817D54"/>
    <w:rsid w:val="0082343D"/>
    <w:rsid w:val="00831FD0"/>
    <w:rsid w:val="00845B45"/>
    <w:rsid w:val="00846B06"/>
    <w:rsid w:val="00851F7E"/>
    <w:rsid w:val="00854EC1"/>
    <w:rsid w:val="00884807"/>
    <w:rsid w:val="00886C7F"/>
    <w:rsid w:val="008B797D"/>
    <w:rsid w:val="008C0A18"/>
    <w:rsid w:val="008D0B5F"/>
    <w:rsid w:val="008E4D01"/>
    <w:rsid w:val="0090190E"/>
    <w:rsid w:val="00913E33"/>
    <w:rsid w:val="0093710F"/>
    <w:rsid w:val="00954A19"/>
    <w:rsid w:val="00961DCB"/>
    <w:rsid w:val="00964E16"/>
    <w:rsid w:val="00973461"/>
    <w:rsid w:val="00980704"/>
    <w:rsid w:val="00986468"/>
    <w:rsid w:val="009A1078"/>
    <w:rsid w:val="009D2055"/>
    <w:rsid w:val="009E47E2"/>
    <w:rsid w:val="009E5513"/>
    <w:rsid w:val="009F4588"/>
    <w:rsid w:val="00A027F7"/>
    <w:rsid w:val="00A05153"/>
    <w:rsid w:val="00A1603C"/>
    <w:rsid w:val="00A41286"/>
    <w:rsid w:val="00A85F50"/>
    <w:rsid w:val="00AA01E4"/>
    <w:rsid w:val="00AA522D"/>
    <w:rsid w:val="00AA6853"/>
    <w:rsid w:val="00AB3DB5"/>
    <w:rsid w:val="00AD036C"/>
    <w:rsid w:val="00AE606C"/>
    <w:rsid w:val="00AF189E"/>
    <w:rsid w:val="00AF2108"/>
    <w:rsid w:val="00AF38EC"/>
    <w:rsid w:val="00B026EA"/>
    <w:rsid w:val="00B47F7B"/>
    <w:rsid w:val="00B64525"/>
    <w:rsid w:val="00B70698"/>
    <w:rsid w:val="00B75C1E"/>
    <w:rsid w:val="00B831EB"/>
    <w:rsid w:val="00B90B62"/>
    <w:rsid w:val="00B9469A"/>
    <w:rsid w:val="00BA03D7"/>
    <w:rsid w:val="00BB1806"/>
    <w:rsid w:val="00BE072F"/>
    <w:rsid w:val="00BE2F7D"/>
    <w:rsid w:val="00BF09FF"/>
    <w:rsid w:val="00C07232"/>
    <w:rsid w:val="00C354E9"/>
    <w:rsid w:val="00C4294B"/>
    <w:rsid w:val="00C50EF7"/>
    <w:rsid w:val="00C57EFF"/>
    <w:rsid w:val="00C67249"/>
    <w:rsid w:val="00C8274C"/>
    <w:rsid w:val="00C93154"/>
    <w:rsid w:val="00CA0BB8"/>
    <w:rsid w:val="00CA75FD"/>
    <w:rsid w:val="00CE3408"/>
    <w:rsid w:val="00CF7562"/>
    <w:rsid w:val="00D00253"/>
    <w:rsid w:val="00D00F28"/>
    <w:rsid w:val="00D2719E"/>
    <w:rsid w:val="00D37725"/>
    <w:rsid w:val="00D51135"/>
    <w:rsid w:val="00D53182"/>
    <w:rsid w:val="00D56687"/>
    <w:rsid w:val="00D613CC"/>
    <w:rsid w:val="00D86263"/>
    <w:rsid w:val="00DD31C0"/>
    <w:rsid w:val="00DD47F2"/>
    <w:rsid w:val="00DE5E4A"/>
    <w:rsid w:val="00E077E0"/>
    <w:rsid w:val="00E10E35"/>
    <w:rsid w:val="00E4440F"/>
    <w:rsid w:val="00E604BA"/>
    <w:rsid w:val="00E80010"/>
    <w:rsid w:val="00E80B14"/>
    <w:rsid w:val="00E9781D"/>
    <w:rsid w:val="00EA2EAE"/>
    <w:rsid w:val="00EA32BD"/>
    <w:rsid w:val="00EA513E"/>
    <w:rsid w:val="00EA743D"/>
    <w:rsid w:val="00ED5830"/>
    <w:rsid w:val="00EE235A"/>
    <w:rsid w:val="00F06DA6"/>
    <w:rsid w:val="00F128B1"/>
    <w:rsid w:val="00F12FF2"/>
    <w:rsid w:val="00F14CB9"/>
    <w:rsid w:val="00F23B0B"/>
    <w:rsid w:val="00F3426F"/>
    <w:rsid w:val="00F42EDA"/>
    <w:rsid w:val="00F9605A"/>
    <w:rsid w:val="00FA0DEF"/>
    <w:rsid w:val="00FA239E"/>
    <w:rsid w:val="00FD68BF"/>
    <w:rsid w:val="00FF2824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89B2703"/>
  <w15:docId w15:val="{B097BB29-3EA2-46CE-BDE3-D2E588F44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F439C"/>
    <w:rPr>
      <w:rFonts w:ascii="Times New Roman" w:hAnsi="Times New Roman"/>
      <w:sz w:val="24"/>
      <w:szCs w:val="24"/>
    </w:rPr>
  </w:style>
  <w:style w:type="paragraph" w:styleId="Nadpis1">
    <w:name w:val="heading 1"/>
    <w:basedOn w:val="Normlny"/>
    <w:next w:val="Normln"/>
    <w:link w:val="Nadpis1Char"/>
    <w:uiPriority w:val="9"/>
    <w:qFormat/>
    <w:rsid w:val="006F439C"/>
    <w:pPr>
      <w:keepNext/>
      <w:spacing w:before="240" w:after="60"/>
      <w:jc w:val="center"/>
      <w:outlineLvl w:val="0"/>
    </w:pPr>
    <w:rPr>
      <w:b/>
      <w:bCs/>
      <w:caps/>
      <w:kern w:val="32"/>
      <w:sz w:val="32"/>
      <w:szCs w:val="32"/>
    </w:rPr>
  </w:style>
  <w:style w:type="paragraph" w:styleId="Nadpis2">
    <w:name w:val="heading 2"/>
    <w:basedOn w:val="Normlny"/>
    <w:next w:val="Normln"/>
    <w:link w:val="Nadpis2Char"/>
    <w:uiPriority w:val="9"/>
    <w:qFormat/>
    <w:rsid w:val="006F439C"/>
    <w:pPr>
      <w:keepNext/>
      <w:spacing w:before="240" w:after="60"/>
      <w:jc w:val="center"/>
      <w:outlineLvl w:val="1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locked/>
    <w:rsid w:val="006F439C"/>
    <w:rPr>
      <w:rFonts w:ascii="Times New Roman" w:hAnsi="Times New Roman" w:cs="Times New Roman"/>
      <w:b/>
      <w:bCs/>
      <w:caps/>
      <w:kern w:val="32"/>
      <w:sz w:val="32"/>
      <w:szCs w:val="32"/>
      <w:lang w:eastAsia="sk-SK"/>
    </w:rPr>
  </w:style>
  <w:style w:type="character" w:customStyle="1" w:styleId="Nadpis2Char">
    <w:name w:val="Nadpis 2 Char"/>
    <w:link w:val="Nadpis2"/>
    <w:uiPriority w:val="9"/>
    <w:locked/>
    <w:rsid w:val="006F439C"/>
    <w:rPr>
      <w:rFonts w:ascii="Times New Roman" w:hAnsi="Times New Roman" w:cs="Times New Roman"/>
      <w:b/>
      <w:bCs/>
      <w:sz w:val="28"/>
      <w:szCs w:val="28"/>
      <w:lang w:eastAsia="sk-SK"/>
    </w:rPr>
  </w:style>
  <w:style w:type="paragraph" w:styleId="Bezriadkovania">
    <w:name w:val="No Spacing"/>
    <w:uiPriority w:val="1"/>
    <w:qFormat/>
    <w:rsid w:val="006F439C"/>
    <w:rPr>
      <w:rFonts w:ascii="Times New Roman" w:hAnsi="Times New Roman"/>
      <w:sz w:val="24"/>
      <w:szCs w:val="24"/>
    </w:rPr>
  </w:style>
  <w:style w:type="paragraph" w:customStyle="1" w:styleId="Normln">
    <w:name w:val="Normální"/>
    <w:basedOn w:val="Normlny"/>
    <w:rsid w:val="006F439C"/>
    <w:rPr>
      <w:sz w:val="20"/>
      <w:szCs w:val="20"/>
    </w:rPr>
  </w:style>
  <w:style w:type="paragraph" w:styleId="Zkladntext2">
    <w:name w:val="Body Text 2"/>
    <w:basedOn w:val="Normlny"/>
    <w:link w:val="Zkladntext2Char"/>
    <w:uiPriority w:val="99"/>
    <w:rsid w:val="006F439C"/>
    <w:pPr>
      <w:jc w:val="both"/>
    </w:pPr>
  </w:style>
  <w:style w:type="character" w:customStyle="1" w:styleId="Zkladntext2Char">
    <w:name w:val="Základný text 2 Char"/>
    <w:link w:val="Zkladntext2"/>
    <w:uiPriority w:val="99"/>
    <w:locked/>
    <w:rsid w:val="006F439C"/>
    <w:rPr>
      <w:rFonts w:ascii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F439C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6F439C"/>
    <w:rPr>
      <w:rFonts w:ascii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14CB9"/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F14CB9"/>
    <w:rPr>
      <w:rFonts w:ascii="Times New Roman" w:hAnsi="Times New Roman"/>
    </w:rPr>
  </w:style>
  <w:style w:type="character" w:styleId="Odkaznapoznmkupodiarou">
    <w:name w:val="footnote reference"/>
    <w:uiPriority w:val="99"/>
    <w:semiHidden/>
    <w:unhideWhenUsed/>
    <w:rsid w:val="00F14CB9"/>
    <w:rPr>
      <w:vertAlign w:val="superscript"/>
    </w:rPr>
  </w:style>
  <w:style w:type="paragraph" w:styleId="Odsekzoznamu">
    <w:name w:val="List Paragraph"/>
    <w:basedOn w:val="Normlny"/>
    <w:uiPriority w:val="34"/>
    <w:qFormat/>
    <w:rsid w:val="00181CB9"/>
    <w:pPr>
      <w:ind w:left="708"/>
    </w:pPr>
  </w:style>
  <w:style w:type="paragraph" w:customStyle="1" w:styleId="Default">
    <w:name w:val="Default"/>
    <w:rsid w:val="00EE235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kaznakomentr">
    <w:name w:val="annotation reference"/>
    <w:uiPriority w:val="99"/>
    <w:semiHidden/>
    <w:unhideWhenUsed/>
    <w:rsid w:val="00FF282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F2824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semiHidden/>
    <w:rsid w:val="00FF2824"/>
    <w:rPr>
      <w:rFonts w:ascii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F2824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FF2824"/>
    <w:rPr>
      <w:rFonts w:ascii="Times New Roman" w:hAnsi="Times New Roman"/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F2824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FF2824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BF09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988FE-8D46-4596-B244-C0972360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3217</CharactersWithSpaces>
  <SharedDoc>false</SharedDoc>
  <HLinks>
    <vt:vector size="6" baseType="variant">
      <vt:variant>
        <vt:i4>5242952</vt:i4>
      </vt:variant>
      <vt:variant>
        <vt:i4>0</vt:i4>
      </vt:variant>
      <vt:variant>
        <vt:i4>0</vt:i4>
      </vt:variant>
      <vt:variant>
        <vt:i4>5</vt:i4>
      </vt:variant>
      <vt:variant>
        <vt:lpwstr>https://www.minedu.sk/data/att/16629.pdf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Bútora</dc:creator>
  <cp:lastModifiedBy>Starosta</cp:lastModifiedBy>
  <cp:revision>6</cp:revision>
  <cp:lastPrinted>2022-08-03T11:58:00Z</cp:lastPrinted>
  <dcterms:created xsi:type="dcterms:W3CDTF">2022-08-03T11:33:00Z</dcterms:created>
  <dcterms:modified xsi:type="dcterms:W3CDTF">2022-08-03T12:03:00Z</dcterms:modified>
</cp:coreProperties>
</file>